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D8FE1" w14:textId="77777777" w:rsidR="007131FA" w:rsidRPr="007F0B9C" w:rsidRDefault="00364766" w:rsidP="006067DC">
      <w:pPr>
        <w:widowControl/>
        <w:jc w:val="center"/>
        <w:rPr>
          <w:rFonts w:ascii="Calibri" w:hAnsi="Calibri" w:cs="Calibri"/>
          <w:szCs w:val="22"/>
          <w:lang w:val="fr-HT"/>
        </w:rPr>
      </w:pPr>
      <w:r w:rsidRPr="007F0B9C">
        <w:rPr>
          <w:rFonts w:ascii="Calibri" w:hAnsi="Calibri" w:cs="Calibri"/>
          <w:b/>
          <w:bCs/>
          <w:szCs w:val="22"/>
          <w:lang w:val="fr-HT"/>
        </w:rPr>
        <w:t>ATTACHMENT H-5</w:t>
      </w:r>
      <w:r w:rsidRPr="007F0B9C">
        <w:rPr>
          <w:rFonts w:ascii="Calibri" w:hAnsi="Calibri" w:cs="Calibri"/>
          <w:szCs w:val="22"/>
          <w:lang w:val="fr-HT"/>
        </w:rPr>
        <w:t xml:space="preserve">: </w:t>
      </w:r>
      <w:r w:rsidRPr="007F0B9C">
        <w:rPr>
          <w:rFonts w:ascii="Calibri" w:hAnsi="Calibri" w:cs="Calibri"/>
          <w:b/>
          <w:bCs/>
          <w:szCs w:val="22"/>
          <w:lang w:val="fr-HT"/>
        </w:rPr>
        <w:t>LOW PRIORITY NOTICE</w:t>
      </w:r>
    </w:p>
    <w:p w14:paraId="5065A6BE" w14:textId="77777777" w:rsidR="007131FA" w:rsidRPr="007F0B9C" w:rsidRDefault="007131FA" w:rsidP="00F131D3">
      <w:pPr>
        <w:widowControl/>
        <w:jc w:val="both"/>
        <w:rPr>
          <w:rFonts w:ascii="Calibri" w:hAnsi="Calibri" w:cs="Calibri"/>
          <w:szCs w:val="22"/>
          <w:lang w:val="fr-HT"/>
        </w:rPr>
      </w:pPr>
    </w:p>
    <w:p w14:paraId="66BAB88A" w14:textId="77777777" w:rsidR="007131FA" w:rsidRPr="007F0B9C" w:rsidRDefault="00364766" w:rsidP="006067DC">
      <w:pPr>
        <w:widowControl/>
        <w:jc w:val="center"/>
        <w:rPr>
          <w:rFonts w:ascii="Calibri" w:hAnsi="Calibri" w:cs="Calibri"/>
          <w:szCs w:val="22"/>
          <w:lang w:val="fr-HT"/>
        </w:rPr>
      </w:pPr>
      <w:r w:rsidRPr="007F0B9C">
        <w:rPr>
          <w:rFonts w:ascii="Calibri" w:hAnsi="Calibri" w:cs="Calibri"/>
          <w:szCs w:val="22"/>
          <w:lang w:val="fr-HT"/>
        </w:rPr>
        <w:t>[COMPANY LETTERHEAD]</w:t>
      </w:r>
    </w:p>
    <w:p w14:paraId="24466718" w14:textId="77777777" w:rsidR="007131FA" w:rsidRPr="007F0B9C" w:rsidRDefault="00364766" w:rsidP="006067DC">
      <w:pPr>
        <w:widowControl/>
        <w:jc w:val="center"/>
        <w:rPr>
          <w:rFonts w:ascii="Calibri" w:hAnsi="Calibri" w:cs="Calibri"/>
          <w:szCs w:val="22"/>
          <w:lang w:val="fr-HT"/>
        </w:rPr>
      </w:pPr>
      <w:r w:rsidRPr="007F0B9C">
        <w:rPr>
          <w:rFonts w:ascii="Calibri" w:hAnsi="Calibri" w:cs="Calibri"/>
          <w:szCs w:val="22"/>
          <w:lang w:val="fr-HT"/>
        </w:rPr>
        <w:t>[PHONE NUMBER]</w:t>
      </w:r>
    </w:p>
    <w:p w14:paraId="3BEDB8D8" w14:textId="77777777" w:rsidR="007131FA" w:rsidRPr="007F0B9C" w:rsidRDefault="00364766" w:rsidP="006067DC">
      <w:pPr>
        <w:widowControl/>
        <w:jc w:val="center"/>
        <w:rPr>
          <w:rFonts w:ascii="Calibri" w:hAnsi="Calibri" w:cs="Calibri"/>
          <w:szCs w:val="22"/>
          <w:lang w:val="fr-HT"/>
        </w:rPr>
      </w:pPr>
      <w:r w:rsidRPr="007F0B9C">
        <w:rPr>
          <w:rFonts w:ascii="Calibri" w:hAnsi="Calibri" w:cs="Calibri"/>
          <w:szCs w:val="22"/>
          <w:lang w:val="fr-HT"/>
        </w:rPr>
        <w:t>[EMAIL ADDRESS]</w:t>
      </w:r>
    </w:p>
    <w:p w14:paraId="29D907FE" w14:textId="77777777" w:rsidR="007131FA" w:rsidRPr="007F0B9C" w:rsidRDefault="00364766" w:rsidP="006067DC">
      <w:pPr>
        <w:widowControl/>
        <w:jc w:val="center"/>
        <w:rPr>
          <w:rFonts w:ascii="Calibri" w:hAnsi="Calibri" w:cs="Calibri"/>
          <w:szCs w:val="22"/>
          <w:lang w:val="fr-HT"/>
        </w:rPr>
      </w:pPr>
      <w:r w:rsidRPr="007F0B9C">
        <w:rPr>
          <w:rFonts w:ascii="Calibri" w:hAnsi="Calibri" w:cs="Calibri"/>
          <w:szCs w:val="22"/>
          <w:lang w:val="fr-HT"/>
        </w:rPr>
        <w:t>[FAX NUMBER]</w:t>
      </w:r>
    </w:p>
    <w:p w14:paraId="061466BB" w14:textId="77777777" w:rsidR="007131FA" w:rsidRPr="007F0B9C" w:rsidRDefault="007131FA" w:rsidP="006C0AA7">
      <w:pPr>
        <w:widowControl/>
        <w:jc w:val="both"/>
        <w:rPr>
          <w:rFonts w:ascii="Calibri" w:hAnsi="Calibri" w:cs="Calibri"/>
          <w:szCs w:val="22"/>
          <w:lang w:val="fr-HT"/>
        </w:rPr>
      </w:pPr>
    </w:p>
    <w:p w14:paraId="57B5C409" w14:textId="77777777" w:rsidR="007131FA" w:rsidRPr="007F0B9C" w:rsidRDefault="00364766" w:rsidP="006C0AA7">
      <w:pPr>
        <w:widowControl/>
        <w:ind w:left="720" w:firstLine="5760"/>
        <w:jc w:val="both"/>
        <w:rPr>
          <w:rFonts w:ascii="Calibri" w:hAnsi="Calibri" w:cs="Calibri"/>
          <w:szCs w:val="22"/>
          <w:lang w:val="fr-HT"/>
        </w:rPr>
      </w:pPr>
      <w:r w:rsidRPr="007F0B9C">
        <w:rPr>
          <w:rFonts w:ascii="Calibri" w:hAnsi="Calibri" w:cs="Calibri"/>
          <w:szCs w:val="22"/>
          <w:lang w:val="fr-HT"/>
        </w:rPr>
        <w:t xml:space="preserve">Dat:__________ </w:t>
      </w:r>
    </w:p>
    <w:p w14:paraId="732E7EA2" w14:textId="77777777" w:rsidR="007131FA" w:rsidRPr="007F0B9C" w:rsidRDefault="00364766" w:rsidP="006C0AA7">
      <w:pPr>
        <w:widowControl/>
        <w:jc w:val="both"/>
        <w:rPr>
          <w:rFonts w:ascii="Calibri" w:hAnsi="Calibri" w:cs="Calibri"/>
          <w:szCs w:val="22"/>
          <w:lang w:val="fr-HT"/>
        </w:rPr>
      </w:pPr>
      <w:r w:rsidRPr="007F0B9C">
        <w:rPr>
          <w:rFonts w:ascii="Calibri" w:hAnsi="Calibri" w:cs="Calibri"/>
          <w:szCs w:val="22"/>
          <w:lang w:val="fr-HT"/>
        </w:rPr>
        <w:t xml:space="preserve">[APPLICANT'S NAME AND ADDRESS] </w:t>
      </w:r>
      <w:r w:rsidRPr="007F0B9C">
        <w:rPr>
          <w:rFonts w:ascii="Calibri" w:hAnsi="Calibri" w:cs="Calibri"/>
          <w:szCs w:val="22"/>
          <w:lang w:val="fr-HT"/>
        </w:rPr>
        <w:tab/>
      </w:r>
      <w:r w:rsidRPr="007F0B9C">
        <w:rPr>
          <w:rFonts w:ascii="Calibri" w:hAnsi="Calibri" w:cs="Calibri"/>
          <w:szCs w:val="22"/>
          <w:lang w:val="fr-HT"/>
        </w:rPr>
        <w:tab/>
      </w:r>
      <w:r w:rsidRPr="007F0B9C">
        <w:rPr>
          <w:rFonts w:ascii="Calibri" w:hAnsi="Calibri" w:cs="Calibri"/>
          <w:szCs w:val="22"/>
          <w:lang w:val="fr-HT"/>
        </w:rPr>
        <w:tab/>
      </w:r>
      <w:r w:rsidRPr="007F0B9C">
        <w:rPr>
          <w:rFonts w:ascii="Calibri" w:hAnsi="Calibri" w:cs="Calibri"/>
          <w:szCs w:val="22"/>
          <w:lang w:val="fr-HT"/>
        </w:rPr>
        <w:tab/>
      </w:r>
      <w:r w:rsidRPr="007F0B9C">
        <w:rPr>
          <w:rFonts w:ascii="Calibri" w:hAnsi="Calibri" w:cs="Calibri"/>
          <w:szCs w:val="22"/>
          <w:lang w:val="fr-HT"/>
        </w:rPr>
        <w:tab/>
      </w:r>
    </w:p>
    <w:p w14:paraId="59BD063C" w14:textId="77777777" w:rsidR="007131FA" w:rsidRPr="007F0B9C" w:rsidRDefault="00364766" w:rsidP="006C0AA7">
      <w:pPr>
        <w:widowControl/>
        <w:jc w:val="both"/>
        <w:rPr>
          <w:rFonts w:ascii="Calibri" w:hAnsi="Calibri" w:cs="Calibri"/>
          <w:szCs w:val="22"/>
          <w:lang w:val="fr-HT"/>
        </w:rPr>
      </w:pPr>
      <w:r w:rsidRPr="007F0B9C">
        <w:rPr>
          <w:rFonts w:ascii="Calibri" w:hAnsi="Calibri" w:cs="Calibri"/>
          <w:szCs w:val="22"/>
          <w:lang w:val="fr-HT"/>
        </w:rPr>
        <w:tab/>
      </w:r>
      <w:r w:rsidRPr="007F0B9C">
        <w:rPr>
          <w:rFonts w:ascii="Calibri" w:hAnsi="Calibri" w:cs="Calibri"/>
          <w:szCs w:val="22"/>
          <w:lang w:val="fr-HT"/>
        </w:rPr>
        <w:tab/>
      </w:r>
      <w:r w:rsidRPr="007F0B9C">
        <w:rPr>
          <w:rFonts w:ascii="Calibri" w:hAnsi="Calibri" w:cs="Calibri"/>
          <w:szCs w:val="22"/>
          <w:lang w:val="fr-HT"/>
        </w:rPr>
        <w:tab/>
      </w:r>
      <w:r w:rsidRPr="007F0B9C">
        <w:rPr>
          <w:rFonts w:ascii="Calibri" w:hAnsi="Calibri" w:cs="Calibri"/>
          <w:szCs w:val="22"/>
          <w:lang w:val="fr-HT"/>
        </w:rPr>
        <w:tab/>
      </w:r>
      <w:r w:rsidRPr="007F0B9C">
        <w:rPr>
          <w:rFonts w:ascii="Calibri" w:hAnsi="Calibri" w:cs="Calibri"/>
          <w:szCs w:val="22"/>
          <w:lang w:val="fr-HT"/>
        </w:rPr>
        <w:tab/>
      </w:r>
      <w:r w:rsidRPr="007F0B9C">
        <w:rPr>
          <w:rFonts w:ascii="Calibri" w:hAnsi="Calibri" w:cs="Calibri"/>
          <w:szCs w:val="22"/>
          <w:lang w:val="fr-HT"/>
        </w:rPr>
        <w:tab/>
      </w:r>
      <w:r w:rsidRPr="007F0B9C">
        <w:rPr>
          <w:rFonts w:ascii="Calibri" w:hAnsi="Calibri" w:cs="Calibri"/>
          <w:szCs w:val="22"/>
          <w:lang w:val="fr-HT"/>
        </w:rPr>
        <w:tab/>
      </w:r>
      <w:r w:rsidRPr="007F0B9C">
        <w:rPr>
          <w:rFonts w:ascii="Calibri" w:hAnsi="Calibri" w:cs="Calibri"/>
          <w:szCs w:val="22"/>
          <w:lang w:val="fr-HT"/>
        </w:rPr>
        <w:tab/>
        <w:t xml:space="preserve">              </w:t>
      </w:r>
      <w:r w:rsidRPr="007F0B9C">
        <w:rPr>
          <w:rFonts w:ascii="Calibri" w:hAnsi="Calibri" w:cs="Calibri"/>
          <w:szCs w:val="22"/>
          <w:lang w:val="fr-HT"/>
        </w:rPr>
        <w:tab/>
        <w:t xml:space="preserve">        </w:t>
      </w:r>
    </w:p>
    <w:p w14:paraId="43A50F87" w14:textId="77777777" w:rsidR="007131FA" w:rsidRPr="007F0B9C" w:rsidRDefault="007131FA" w:rsidP="006C0AA7">
      <w:pPr>
        <w:widowControl/>
        <w:jc w:val="both"/>
        <w:rPr>
          <w:rFonts w:ascii="Calibri" w:hAnsi="Calibri" w:cs="Calibri"/>
          <w:szCs w:val="22"/>
          <w:lang w:val="fr-HT"/>
        </w:rPr>
      </w:pPr>
    </w:p>
    <w:p w14:paraId="2E517ED1" w14:textId="77777777" w:rsidR="007131FA" w:rsidRPr="007F0B9C" w:rsidRDefault="00364766" w:rsidP="006C0AA7">
      <w:pPr>
        <w:widowControl/>
        <w:jc w:val="both"/>
        <w:rPr>
          <w:rFonts w:ascii="Calibri" w:hAnsi="Calibri" w:cs="Calibri"/>
          <w:szCs w:val="22"/>
          <w:lang w:val="fr-HT"/>
        </w:rPr>
      </w:pPr>
      <w:r w:rsidRPr="007F0B9C">
        <w:rPr>
          <w:rFonts w:ascii="Calibri" w:hAnsi="Calibri" w:cs="Calibri"/>
          <w:szCs w:val="22"/>
          <w:lang w:val="fr-HT"/>
        </w:rPr>
        <w:t>Konsènan:</w:t>
      </w:r>
      <w:r w:rsidRPr="007F0B9C">
        <w:rPr>
          <w:rFonts w:ascii="Calibri" w:hAnsi="Calibri" w:cs="Calibri"/>
          <w:szCs w:val="22"/>
          <w:lang w:val="fr-HT"/>
        </w:rPr>
        <w:tab/>
        <w:t>[PROJECT NAME]</w:t>
      </w:r>
    </w:p>
    <w:p w14:paraId="077AEA6D" w14:textId="77777777" w:rsidR="007131FA" w:rsidRPr="007F0B9C" w:rsidRDefault="00364766" w:rsidP="006C0AA7">
      <w:pPr>
        <w:widowControl/>
        <w:jc w:val="both"/>
        <w:rPr>
          <w:rFonts w:ascii="Calibri" w:hAnsi="Calibri" w:cs="Calibri"/>
          <w:szCs w:val="22"/>
          <w:lang w:val="fr-HT"/>
        </w:rPr>
      </w:pPr>
      <w:r w:rsidRPr="007F0B9C">
        <w:rPr>
          <w:rFonts w:ascii="Calibri" w:hAnsi="Calibri" w:cs="Calibri"/>
          <w:szCs w:val="22"/>
          <w:lang w:val="fr-HT"/>
        </w:rPr>
        <w:tab/>
      </w:r>
      <w:r w:rsidR="00681ED3" w:rsidRPr="007F0B9C">
        <w:rPr>
          <w:rFonts w:ascii="Calibri" w:hAnsi="Calibri" w:cs="Calibri"/>
          <w:szCs w:val="22"/>
          <w:lang w:val="fr-HT"/>
        </w:rPr>
        <w:tab/>
      </w:r>
      <w:r w:rsidRPr="007F0B9C">
        <w:rPr>
          <w:rFonts w:ascii="Calibri" w:hAnsi="Calibri" w:cs="Calibri"/>
          <w:szCs w:val="22"/>
          <w:lang w:val="fr-HT"/>
        </w:rPr>
        <w:t>Nimewo Rejis:________</w:t>
      </w:r>
    </w:p>
    <w:p w14:paraId="11800A8D" w14:textId="77777777" w:rsidR="007131FA" w:rsidRPr="007F0B9C" w:rsidRDefault="00364766" w:rsidP="008274D4">
      <w:pPr>
        <w:widowControl/>
        <w:jc w:val="both"/>
        <w:rPr>
          <w:rFonts w:ascii="Calibri" w:hAnsi="Calibri" w:cs="Calibri"/>
          <w:szCs w:val="22"/>
          <w:lang w:val="fr-HT"/>
        </w:rPr>
      </w:pPr>
      <w:r w:rsidRPr="007F0B9C">
        <w:rPr>
          <w:lang w:val="fr-HT"/>
        </w:rPr>
        <w:tab/>
      </w:r>
    </w:p>
    <w:p w14:paraId="78218A7A" w14:textId="77777777" w:rsidR="007131FA" w:rsidRPr="007F0B9C" w:rsidRDefault="007131FA" w:rsidP="00F131D3">
      <w:pPr>
        <w:widowControl/>
        <w:jc w:val="both"/>
        <w:rPr>
          <w:rFonts w:ascii="Calibri" w:hAnsi="Calibri" w:cs="Calibri"/>
          <w:szCs w:val="22"/>
          <w:lang w:val="fr-HT"/>
        </w:rPr>
      </w:pPr>
    </w:p>
    <w:p w14:paraId="39CA608F" w14:textId="2A5684A2" w:rsidR="007131FA" w:rsidRPr="007F0B9C" w:rsidRDefault="00364766" w:rsidP="00F131D3">
      <w:pPr>
        <w:widowControl/>
        <w:jc w:val="both"/>
        <w:rPr>
          <w:rFonts w:ascii="Calibri" w:hAnsi="Calibri" w:cs="Calibri"/>
          <w:szCs w:val="22"/>
          <w:lang w:val="fr-HT"/>
        </w:rPr>
      </w:pPr>
      <w:r w:rsidRPr="007F0B9C">
        <w:rPr>
          <w:rFonts w:ascii="Calibri" w:hAnsi="Calibri" w:cs="Calibri"/>
          <w:szCs w:val="22"/>
          <w:lang w:val="fr-HT"/>
        </w:rPr>
        <w:t xml:space="preserve">Chè </w:t>
      </w:r>
      <w:r w:rsidR="003B2BBF" w:rsidRPr="007F0B9C">
        <w:rPr>
          <w:rFonts w:ascii="Calibri" w:hAnsi="Calibri" w:cs="Calibri"/>
          <w:szCs w:val="22"/>
          <w:lang w:val="fr-HT"/>
        </w:rPr>
        <w:t>Kandida</w:t>
      </w:r>
      <w:r w:rsidRPr="007F0B9C">
        <w:rPr>
          <w:rFonts w:ascii="Calibri" w:hAnsi="Calibri" w:cs="Calibri"/>
          <w:szCs w:val="22"/>
          <w:lang w:val="fr-HT"/>
        </w:rPr>
        <w:t>:</w:t>
      </w:r>
    </w:p>
    <w:p w14:paraId="23E719B4" w14:textId="77777777" w:rsidR="007131FA" w:rsidRPr="007F0B9C" w:rsidRDefault="007131FA" w:rsidP="00AF03A3">
      <w:pPr>
        <w:widowControl/>
        <w:jc w:val="both"/>
        <w:rPr>
          <w:rFonts w:ascii="Calibri" w:hAnsi="Calibri" w:cs="Calibri"/>
          <w:szCs w:val="22"/>
          <w:lang w:val="fr-HT"/>
        </w:rPr>
      </w:pPr>
    </w:p>
    <w:p w14:paraId="73D1DA5D" w14:textId="77777777" w:rsidR="007131FA" w:rsidRPr="007F0B9C" w:rsidRDefault="00364766" w:rsidP="00AF03A3">
      <w:pPr>
        <w:widowControl/>
        <w:jc w:val="both"/>
        <w:rPr>
          <w:rFonts w:ascii="Calibri" w:hAnsi="Calibri" w:cs="Calibri"/>
          <w:szCs w:val="22"/>
          <w:lang w:val="fr-HT"/>
        </w:rPr>
      </w:pPr>
      <w:r w:rsidRPr="007F0B9C">
        <w:rPr>
          <w:rFonts w:ascii="Calibri" w:hAnsi="Calibri" w:cs="Calibri"/>
          <w:szCs w:val="22"/>
          <w:lang w:val="fr-HT"/>
        </w:rPr>
        <w:t>Mèsi pou aplikasyon pou pwojè sa a.</w:t>
      </w:r>
    </w:p>
    <w:p w14:paraId="54B32908" w14:textId="77777777" w:rsidR="007131FA" w:rsidRPr="007F0B9C" w:rsidRDefault="007131FA" w:rsidP="00AF03A3">
      <w:pPr>
        <w:widowControl/>
        <w:rPr>
          <w:rFonts w:ascii="Calibri" w:hAnsi="Calibri" w:cs="Calibri"/>
          <w:szCs w:val="22"/>
          <w:lang w:val="fr-HT"/>
        </w:rPr>
      </w:pPr>
    </w:p>
    <w:p w14:paraId="7839EC7F" w14:textId="542B094D" w:rsidR="007131FA" w:rsidRPr="007F0B9C" w:rsidRDefault="00364766" w:rsidP="006067DC">
      <w:pPr>
        <w:widowControl/>
        <w:jc w:val="both"/>
        <w:rPr>
          <w:rFonts w:ascii="Calibri" w:hAnsi="Calibri" w:cs="Calibri"/>
          <w:szCs w:val="22"/>
          <w:lang w:val="fr-HT"/>
        </w:rPr>
      </w:pPr>
      <w:r w:rsidRPr="007F0B9C">
        <w:rPr>
          <w:rFonts w:ascii="Calibri" w:hAnsi="Calibri" w:cs="Calibri"/>
          <w:szCs w:val="22"/>
          <w:lang w:val="fr-HT"/>
        </w:rPr>
        <w:t>Dapre enfòmasyon nou jwenn nan aplikasyon ou, nou bay li yon priyorite fèb nan rejis tiraj</w:t>
      </w:r>
      <w:r w:rsidR="00515B9C" w:rsidRPr="007F0B9C">
        <w:rPr>
          <w:rFonts w:ascii="Calibri" w:hAnsi="Calibri" w:cs="Calibri"/>
          <w:szCs w:val="22"/>
          <w:lang w:val="fr-HT"/>
        </w:rPr>
        <w:t xml:space="preserve">-osò a pou rezon ki endike </w:t>
      </w:r>
      <w:r w:rsidR="003B2BBF" w:rsidRPr="007F0B9C">
        <w:rPr>
          <w:rFonts w:ascii="Calibri" w:hAnsi="Calibri" w:cs="Calibri"/>
          <w:szCs w:val="22"/>
          <w:lang w:val="fr-HT"/>
        </w:rPr>
        <w:t>anba la a</w:t>
      </w:r>
      <w:r w:rsidRPr="007F0B9C">
        <w:rPr>
          <w:rFonts w:ascii="Calibri" w:hAnsi="Calibri" w:cs="Calibri"/>
          <w:szCs w:val="22"/>
          <w:lang w:val="fr-HT"/>
        </w:rPr>
        <w:t>:</w:t>
      </w:r>
    </w:p>
    <w:p w14:paraId="6132C71C" w14:textId="77777777" w:rsidR="007131FA" w:rsidRPr="007F0B9C" w:rsidRDefault="007131FA" w:rsidP="00AF03A3">
      <w:pPr>
        <w:widowControl/>
        <w:ind w:left="720"/>
        <w:jc w:val="both"/>
        <w:rPr>
          <w:rFonts w:ascii="Calibri" w:hAnsi="Calibri" w:cs="Calibri"/>
          <w:szCs w:val="22"/>
          <w:lang w:val="fr-HT"/>
        </w:rPr>
      </w:pPr>
    </w:p>
    <w:p w14:paraId="740D6A7D" w14:textId="77777777" w:rsidR="007131FA" w:rsidRPr="007F0B9C" w:rsidRDefault="00364766" w:rsidP="006067DC">
      <w:pPr>
        <w:widowControl/>
        <w:ind w:left="720"/>
        <w:rPr>
          <w:rFonts w:ascii="Calibri" w:hAnsi="Calibri" w:cs="Calibri"/>
          <w:szCs w:val="22"/>
          <w:lang w:val="fr-HT"/>
        </w:rPr>
      </w:pPr>
      <w:r w:rsidRPr="007F0B9C">
        <w:rPr>
          <w:rFonts w:ascii="Calibri" w:hAnsi="Calibri" w:cs="Calibri"/>
          <w:szCs w:val="22"/>
          <w:lang w:val="fr-HT"/>
        </w:rPr>
        <w:t>___</w:t>
      </w:r>
      <w:r w:rsidRPr="007F0B9C">
        <w:rPr>
          <w:rFonts w:ascii="Calibri" w:hAnsi="Calibri" w:cs="Calibri"/>
          <w:szCs w:val="22"/>
          <w:lang w:val="fr-HT"/>
        </w:rPr>
        <w:tab/>
        <w:t xml:space="preserve">1.  Ou se yon moun ki p ap viv </w:t>
      </w:r>
      <w:r w:rsidR="00681ED3" w:rsidRPr="007F0B9C">
        <w:rPr>
          <w:rFonts w:ascii="Calibri" w:hAnsi="Calibri" w:cs="Calibri"/>
          <w:szCs w:val="22"/>
          <w:lang w:val="fr-HT"/>
        </w:rPr>
        <w:t xml:space="preserve">nan Vil New York pou kounye a. </w:t>
      </w:r>
      <w:r w:rsidRPr="007F0B9C">
        <w:rPr>
          <w:rFonts w:ascii="Calibri" w:hAnsi="Calibri" w:cs="Calibri"/>
          <w:szCs w:val="22"/>
          <w:lang w:val="fr-HT"/>
        </w:rPr>
        <w:t xml:space="preserve">Pwogram sa a bay </w:t>
      </w:r>
    </w:p>
    <w:p w14:paraId="41BB3E23" w14:textId="1210AFA2" w:rsidR="007131FA" w:rsidRPr="007F0B9C" w:rsidRDefault="00364766" w:rsidP="00681ED3">
      <w:pPr>
        <w:widowControl/>
        <w:ind w:left="1708"/>
        <w:rPr>
          <w:rFonts w:ascii="Calibri" w:hAnsi="Calibri" w:cs="Calibri"/>
          <w:szCs w:val="22"/>
          <w:lang w:val="fr-HT"/>
        </w:rPr>
      </w:pPr>
      <w:r w:rsidRPr="007F0B9C">
        <w:rPr>
          <w:rFonts w:ascii="Calibri" w:hAnsi="Calibri" w:cs="Calibri"/>
          <w:szCs w:val="22"/>
          <w:lang w:val="fr-HT"/>
        </w:rPr>
        <w:t>pre</w:t>
      </w:r>
      <w:r w:rsidR="00681ED3" w:rsidRPr="007F0B9C">
        <w:rPr>
          <w:rFonts w:ascii="Calibri" w:hAnsi="Calibri" w:cs="Calibri"/>
          <w:szCs w:val="22"/>
          <w:lang w:val="fr-HT"/>
        </w:rPr>
        <w:t xml:space="preserve">ferans pou rezidan aktyèl NYC. </w:t>
      </w:r>
      <w:r w:rsidRPr="007F0B9C">
        <w:rPr>
          <w:rFonts w:ascii="Calibri" w:hAnsi="Calibri" w:cs="Calibri"/>
          <w:szCs w:val="22"/>
          <w:lang w:val="fr-HT"/>
        </w:rPr>
        <w:t xml:space="preserve">Moun ki aplike epi ki pa rezidan Vil New York ap rete aleka pou konsiderasyon </w:t>
      </w:r>
      <w:r w:rsidR="003B2BBF" w:rsidRPr="007F0B9C">
        <w:rPr>
          <w:rFonts w:ascii="Calibri" w:hAnsi="Calibri" w:cs="Calibri"/>
          <w:szCs w:val="22"/>
          <w:lang w:val="fr-HT"/>
        </w:rPr>
        <w:t>pi devan,</w:t>
      </w:r>
      <w:r w:rsidRPr="007F0B9C">
        <w:rPr>
          <w:rFonts w:ascii="Calibri" w:hAnsi="Calibri" w:cs="Calibri"/>
          <w:szCs w:val="22"/>
          <w:lang w:val="fr-HT"/>
        </w:rPr>
        <w:t xml:space="preserve"> si gen apatman ki rete. </w:t>
      </w:r>
    </w:p>
    <w:p w14:paraId="474BA0F4" w14:textId="77777777" w:rsidR="007131FA" w:rsidRPr="007F0B9C" w:rsidRDefault="007131FA" w:rsidP="00AF03A3">
      <w:pPr>
        <w:widowControl/>
        <w:ind w:left="720"/>
        <w:jc w:val="both"/>
        <w:rPr>
          <w:rFonts w:ascii="Calibri" w:hAnsi="Calibri" w:cs="Calibri"/>
          <w:szCs w:val="22"/>
          <w:lang w:val="fr-HT"/>
        </w:rPr>
      </w:pP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D13D9D" w:rsidRPr="007F0B9C" w14:paraId="7F021CDD" w14:textId="77777777">
        <w:tc>
          <w:tcPr>
            <w:tcW w:w="8028" w:type="dxa"/>
            <w:tcBorders>
              <w:top w:val="nil"/>
              <w:bottom w:val="single" w:sz="4" w:space="0" w:color="auto"/>
            </w:tcBorders>
          </w:tcPr>
          <w:p w14:paraId="3B6A7B1F" w14:textId="77777777" w:rsidR="007131FA" w:rsidRPr="007F0B9C" w:rsidRDefault="007131FA" w:rsidP="00F122E6">
            <w:pPr>
              <w:widowControl/>
              <w:jc w:val="both"/>
              <w:rPr>
                <w:rFonts w:ascii="Calibri" w:hAnsi="Calibri" w:cs="Calibri"/>
                <w:szCs w:val="22"/>
                <w:lang w:val="fr-HT"/>
              </w:rPr>
            </w:pPr>
          </w:p>
        </w:tc>
      </w:tr>
    </w:tbl>
    <w:p w14:paraId="0F1A4ADE" w14:textId="77777777" w:rsidR="007131FA" w:rsidRPr="007F0B9C" w:rsidRDefault="007131FA" w:rsidP="00966952">
      <w:pPr>
        <w:widowControl/>
        <w:ind w:left="720"/>
        <w:jc w:val="both"/>
        <w:rPr>
          <w:rFonts w:ascii="Calibri" w:hAnsi="Calibri" w:cs="Calibri"/>
          <w:szCs w:val="22"/>
          <w:lang w:val="fr-HT"/>
        </w:rPr>
      </w:pPr>
    </w:p>
    <w:p w14:paraId="7EB6CE6F" w14:textId="77777777" w:rsidR="00681ED3" w:rsidRPr="007F0B9C" w:rsidRDefault="00364766" w:rsidP="006067DC">
      <w:pPr>
        <w:widowControl/>
        <w:ind w:left="1440" w:hanging="720"/>
        <w:jc w:val="both"/>
        <w:rPr>
          <w:rFonts w:ascii="Calibri" w:hAnsi="Calibri"/>
          <w:szCs w:val="22"/>
          <w:lang w:val="fr-HT"/>
        </w:rPr>
      </w:pPr>
      <w:r w:rsidRPr="007F0B9C">
        <w:rPr>
          <w:rFonts w:ascii="Calibri" w:hAnsi="Calibri"/>
          <w:szCs w:val="22"/>
          <w:lang w:val="fr-HT"/>
        </w:rPr>
        <w:t>___</w:t>
      </w:r>
      <w:r w:rsidRPr="007F0B9C">
        <w:rPr>
          <w:rFonts w:ascii="Calibri" w:hAnsi="Calibri"/>
          <w:szCs w:val="22"/>
          <w:lang w:val="fr-HT"/>
        </w:rPr>
        <w:tab/>
        <w:t xml:space="preserve">2.  Te gen chanjman nan revni ou apre randevou pou kalifikasyon ou, epi chanjman yo </w:t>
      </w:r>
    </w:p>
    <w:p w14:paraId="461A6379" w14:textId="77777777" w:rsidR="007131FA" w:rsidRPr="007F0B9C" w:rsidRDefault="00364766" w:rsidP="00681ED3">
      <w:pPr>
        <w:widowControl/>
        <w:ind w:left="1708"/>
        <w:rPr>
          <w:rFonts w:ascii="Calibri" w:hAnsi="Calibri" w:cs="Calibri"/>
          <w:szCs w:val="22"/>
          <w:lang w:val="fr-HT"/>
        </w:rPr>
      </w:pPr>
      <w:r w:rsidRPr="007F0B9C">
        <w:rPr>
          <w:rFonts w:ascii="Calibri" w:hAnsi="Calibri"/>
          <w:szCs w:val="22"/>
          <w:lang w:val="fr-HT"/>
        </w:rPr>
        <w:t xml:space="preserve">afekte </w:t>
      </w:r>
      <w:r w:rsidRPr="007F0B9C">
        <w:rPr>
          <w:rFonts w:ascii="Calibri" w:hAnsi="Calibri" w:cs="Calibri"/>
          <w:szCs w:val="22"/>
          <w:lang w:val="fr-HT"/>
        </w:rPr>
        <w:t>gwos</w:t>
      </w:r>
      <w:r w:rsidRPr="007F0B9C">
        <w:rPr>
          <w:rFonts w:ascii="Calibri" w:hAnsi="Calibri"/>
          <w:szCs w:val="22"/>
          <w:lang w:val="fr-HT"/>
        </w:rPr>
        <w:t xml:space="preserve">è ak/oswa nivo revni pou inite yo t ap travay pou ou sou li a. </w:t>
      </w:r>
    </w:p>
    <w:p w14:paraId="7D66E934" w14:textId="77777777" w:rsidR="007131FA" w:rsidRPr="007F0B9C" w:rsidRDefault="007131FA" w:rsidP="00966952">
      <w:pPr>
        <w:widowControl/>
        <w:ind w:left="1440" w:hanging="720"/>
        <w:jc w:val="both"/>
        <w:rPr>
          <w:rFonts w:ascii="Calibri" w:hAnsi="Calibri" w:cs="Calibri"/>
          <w:szCs w:val="22"/>
          <w:u w:val="single"/>
          <w:lang w:val="fr-HT"/>
        </w:rPr>
      </w:pPr>
    </w:p>
    <w:p w14:paraId="700D5E55" w14:textId="77777777" w:rsidR="007131FA" w:rsidRPr="007F0B9C" w:rsidRDefault="00364766" w:rsidP="00966952">
      <w:pPr>
        <w:widowControl/>
        <w:ind w:left="1440" w:hanging="720"/>
        <w:jc w:val="both"/>
        <w:rPr>
          <w:rFonts w:ascii="Calibri" w:hAnsi="Calibri" w:cs="Calibri"/>
          <w:szCs w:val="22"/>
          <w:u w:val="single"/>
          <w:lang w:val="fr-HT"/>
        </w:rPr>
      </w:pPr>
      <w:r w:rsidRPr="007F0B9C">
        <w:rPr>
          <w:rFonts w:ascii="Calibri" w:hAnsi="Calibri" w:cs="Calibri"/>
          <w:szCs w:val="22"/>
          <w:lang w:val="fr-HT"/>
        </w:rPr>
        <w:tab/>
      </w:r>
      <w:r w:rsidRPr="007F0B9C">
        <w:rPr>
          <w:rFonts w:ascii="Calibri" w:hAnsi="Calibri" w:cs="Calibri"/>
          <w:szCs w:val="22"/>
          <w:u w:val="single"/>
          <w:lang w:val="fr-HT"/>
        </w:rPr>
        <w:tab/>
      </w:r>
      <w:r w:rsidRPr="007F0B9C">
        <w:rPr>
          <w:rFonts w:ascii="Calibri" w:hAnsi="Calibri" w:cs="Calibri"/>
          <w:szCs w:val="22"/>
          <w:u w:val="single"/>
          <w:lang w:val="fr-HT"/>
        </w:rPr>
        <w:tab/>
      </w:r>
      <w:r w:rsidRPr="007F0B9C">
        <w:rPr>
          <w:rFonts w:ascii="Calibri" w:hAnsi="Calibri" w:cs="Calibri"/>
          <w:szCs w:val="22"/>
          <w:u w:val="single"/>
          <w:lang w:val="fr-HT"/>
        </w:rPr>
        <w:tab/>
      </w:r>
      <w:r w:rsidRPr="007F0B9C">
        <w:rPr>
          <w:rFonts w:ascii="Calibri" w:hAnsi="Calibri" w:cs="Calibri"/>
          <w:szCs w:val="22"/>
          <w:u w:val="single"/>
          <w:lang w:val="fr-HT"/>
        </w:rPr>
        <w:tab/>
      </w:r>
      <w:r w:rsidRPr="007F0B9C">
        <w:rPr>
          <w:rFonts w:ascii="Calibri" w:hAnsi="Calibri" w:cs="Calibri"/>
          <w:szCs w:val="22"/>
          <w:u w:val="single"/>
          <w:lang w:val="fr-HT"/>
        </w:rPr>
        <w:tab/>
      </w:r>
      <w:r w:rsidRPr="007F0B9C">
        <w:rPr>
          <w:rFonts w:ascii="Calibri" w:hAnsi="Calibri" w:cs="Calibri"/>
          <w:szCs w:val="22"/>
          <w:u w:val="single"/>
          <w:lang w:val="fr-HT"/>
        </w:rPr>
        <w:tab/>
      </w:r>
      <w:r w:rsidRPr="007F0B9C">
        <w:rPr>
          <w:rFonts w:ascii="Calibri" w:hAnsi="Calibri" w:cs="Calibri"/>
          <w:szCs w:val="22"/>
          <w:u w:val="single"/>
          <w:lang w:val="fr-HT"/>
        </w:rPr>
        <w:tab/>
      </w:r>
      <w:r w:rsidRPr="007F0B9C">
        <w:rPr>
          <w:rFonts w:ascii="Calibri" w:hAnsi="Calibri" w:cs="Calibri"/>
          <w:szCs w:val="22"/>
          <w:u w:val="single"/>
          <w:lang w:val="fr-HT"/>
        </w:rPr>
        <w:tab/>
      </w:r>
      <w:r w:rsidRPr="007F0B9C">
        <w:rPr>
          <w:rFonts w:ascii="Calibri" w:hAnsi="Calibri" w:cs="Calibri"/>
          <w:szCs w:val="22"/>
          <w:u w:val="single"/>
          <w:lang w:val="fr-HT"/>
        </w:rPr>
        <w:tab/>
      </w:r>
      <w:r w:rsidRPr="007F0B9C">
        <w:rPr>
          <w:rFonts w:ascii="Calibri" w:hAnsi="Calibri" w:cs="Calibri"/>
          <w:szCs w:val="22"/>
          <w:u w:val="single"/>
          <w:lang w:val="fr-HT"/>
        </w:rPr>
        <w:tab/>
      </w:r>
      <w:r w:rsidRPr="007F0B9C">
        <w:rPr>
          <w:rFonts w:ascii="Calibri" w:hAnsi="Calibri" w:cs="Calibri"/>
          <w:szCs w:val="22"/>
          <w:u w:val="single"/>
          <w:lang w:val="fr-HT"/>
        </w:rPr>
        <w:tab/>
      </w:r>
      <w:r w:rsidR="00515B9C" w:rsidRPr="007F0B9C">
        <w:rPr>
          <w:rFonts w:ascii="Calibri" w:hAnsi="Calibri" w:cs="Calibri"/>
          <w:szCs w:val="22"/>
          <w:lang w:val="fr-HT"/>
        </w:rPr>
        <w:t xml:space="preserve"> </w:t>
      </w:r>
      <w:r w:rsidRPr="007F0B9C">
        <w:rPr>
          <w:rFonts w:ascii="Calibri" w:hAnsi="Calibri" w:cs="Calibri"/>
          <w:szCs w:val="22"/>
          <w:u w:val="single"/>
          <w:lang w:val="fr-HT"/>
        </w:rPr>
        <w:t xml:space="preserve"> </w:t>
      </w:r>
    </w:p>
    <w:p w14:paraId="4BE8D931" w14:textId="77777777" w:rsidR="007131FA" w:rsidRPr="007F0B9C" w:rsidRDefault="007131FA" w:rsidP="00966952">
      <w:pPr>
        <w:widowControl/>
        <w:ind w:left="720"/>
        <w:jc w:val="both"/>
        <w:rPr>
          <w:rFonts w:ascii="Calibri" w:hAnsi="Calibri" w:cs="Calibri"/>
          <w:szCs w:val="22"/>
          <w:lang w:val="fr-HT"/>
        </w:rPr>
      </w:pPr>
    </w:p>
    <w:p w14:paraId="3EE0FF72" w14:textId="252E9978" w:rsidR="00681ED3" w:rsidRPr="007F0B9C" w:rsidRDefault="00364766" w:rsidP="006067DC">
      <w:pPr>
        <w:widowControl/>
        <w:ind w:left="720"/>
        <w:jc w:val="both"/>
        <w:rPr>
          <w:rFonts w:ascii="Calibri" w:hAnsi="Calibri" w:cs="Calibri"/>
          <w:szCs w:val="22"/>
          <w:lang w:val="fr-HT"/>
        </w:rPr>
      </w:pPr>
      <w:r w:rsidRPr="007F0B9C">
        <w:rPr>
          <w:rFonts w:ascii="Calibri" w:hAnsi="Calibri" w:cs="Calibri"/>
          <w:szCs w:val="22"/>
          <w:lang w:val="fr-HT"/>
        </w:rPr>
        <w:t>___</w:t>
      </w:r>
      <w:r w:rsidRPr="007F0B9C">
        <w:rPr>
          <w:rFonts w:ascii="Calibri" w:hAnsi="Calibri" w:cs="Calibri"/>
          <w:szCs w:val="22"/>
          <w:lang w:val="fr-HT"/>
        </w:rPr>
        <w:tab/>
        <w:t xml:space="preserve">3. </w:t>
      </w:r>
      <w:r w:rsidR="00681ED3" w:rsidRPr="007F0B9C">
        <w:rPr>
          <w:rFonts w:ascii="Calibri" w:hAnsi="Calibri" w:cs="Calibri"/>
          <w:szCs w:val="22"/>
          <w:lang w:val="fr-HT"/>
        </w:rPr>
        <w:t xml:space="preserve"> </w:t>
      </w:r>
      <w:r w:rsidRPr="007F0B9C">
        <w:rPr>
          <w:rFonts w:ascii="Calibri" w:hAnsi="Calibri" w:cs="Calibri"/>
          <w:szCs w:val="22"/>
          <w:lang w:val="fr-HT"/>
        </w:rPr>
        <w:t>Te gen chanjman nan konpozisyon kay ou apr</w:t>
      </w:r>
      <w:r w:rsidR="003B2BBF" w:rsidRPr="007F0B9C">
        <w:rPr>
          <w:rFonts w:ascii="Calibri" w:hAnsi="Calibri" w:cs="Calibri"/>
          <w:szCs w:val="22"/>
          <w:lang w:val="fr-HT"/>
        </w:rPr>
        <w:t>è</w:t>
      </w:r>
      <w:r w:rsidRPr="007F0B9C">
        <w:rPr>
          <w:rFonts w:ascii="Calibri" w:hAnsi="Calibri" w:cs="Calibri"/>
          <w:szCs w:val="22"/>
          <w:lang w:val="fr-HT"/>
        </w:rPr>
        <w:t xml:space="preserve"> randevou pou kalifikasyon ou, epi </w:t>
      </w:r>
    </w:p>
    <w:p w14:paraId="58B49FAA" w14:textId="07C24C3E" w:rsidR="007131FA" w:rsidRPr="007F0B9C" w:rsidRDefault="00364766" w:rsidP="00681ED3">
      <w:pPr>
        <w:widowControl/>
        <w:ind w:left="1708"/>
        <w:rPr>
          <w:rFonts w:ascii="Calibri" w:hAnsi="Calibri" w:cs="Calibri"/>
          <w:szCs w:val="22"/>
          <w:lang w:val="fr-HT"/>
        </w:rPr>
      </w:pPr>
      <w:r w:rsidRPr="007F0B9C">
        <w:rPr>
          <w:rFonts w:ascii="Calibri" w:hAnsi="Calibri" w:cs="Calibri"/>
          <w:szCs w:val="22"/>
          <w:lang w:val="fr-HT"/>
        </w:rPr>
        <w:t xml:space="preserve">chanjman </w:t>
      </w:r>
      <w:r w:rsidRPr="007F0B9C">
        <w:rPr>
          <w:rFonts w:ascii="Calibri" w:hAnsi="Calibri"/>
          <w:szCs w:val="22"/>
          <w:lang w:val="fr-HT"/>
        </w:rPr>
        <w:t>sa</w:t>
      </w:r>
      <w:r w:rsidRPr="007F0B9C">
        <w:rPr>
          <w:rFonts w:ascii="Calibri" w:hAnsi="Calibri" w:cs="Calibri"/>
          <w:szCs w:val="22"/>
          <w:lang w:val="fr-HT"/>
        </w:rPr>
        <w:t xml:space="preserve"> yo se pa te akòz yon sikonstans ki </w:t>
      </w:r>
      <w:r w:rsidR="003B2BBF" w:rsidRPr="007F0B9C">
        <w:rPr>
          <w:rFonts w:ascii="Calibri" w:hAnsi="Calibri" w:cs="Calibri"/>
          <w:szCs w:val="22"/>
          <w:lang w:val="fr-HT"/>
        </w:rPr>
        <w:t>jistifye chanjman sa a</w:t>
      </w:r>
      <w:r w:rsidRPr="007F0B9C">
        <w:rPr>
          <w:rFonts w:ascii="Calibri" w:hAnsi="Calibri" w:cs="Calibri"/>
          <w:szCs w:val="22"/>
          <w:lang w:val="fr-HT"/>
        </w:rPr>
        <w:t>.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D13D9D" w:rsidRPr="007F0B9C" w14:paraId="4A506956" w14:textId="77777777">
        <w:tc>
          <w:tcPr>
            <w:tcW w:w="8028" w:type="dxa"/>
          </w:tcPr>
          <w:p w14:paraId="245E2223" w14:textId="77777777" w:rsidR="007131FA" w:rsidRPr="007F0B9C" w:rsidRDefault="007131FA" w:rsidP="00F122E6">
            <w:pPr>
              <w:widowControl/>
              <w:jc w:val="both"/>
              <w:rPr>
                <w:rFonts w:ascii="Calibri" w:hAnsi="Calibri" w:cs="Calibri"/>
                <w:szCs w:val="22"/>
                <w:lang w:val="fr-HT"/>
              </w:rPr>
            </w:pPr>
          </w:p>
        </w:tc>
      </w:tr>
    </w:tbl>
    <w:p w14:paraId="09E5F32B" w14:textId="77777777" w:rsidR="007131FA" w:rsidRPr="007F0B9C" w:rsidRDefault="007131FA" w:rsidP="00AF03A3">
      <w:pPr>
        <w:widowControl/>
        <w:ind w:left="720"/>
        <w:jc w:val="both"/>
        <w:rPr>
          <w:rFonts w:ascii="Calibri" w:hAnsi="Calibri" w:cs="Calibri"/>
          <w:szCs w:val="22"/>
          <w:lang w:val="fr-HT"/>
        </w:rPr>
      </w:pPr>
    </w:p>
    <w:p w14:paraId="55AE73D0" w14:textId="77777777" w:rsidR="007131FA" w:rsidRPr="007F0B9C" w:rsidRDefault="00364766" w:rsidP="00500300">
      <w:pPr>
        <w:widowControl/>
        <w:ind w:left="720"/>
        <w:jc w:val="both"/>
        <w:rPr>
          <w:rFonts w:ascii="Calibri" w:hAnsi="Calibri" w:cs="Calibri"/>
          <w:szCs w:val="22"/>
          <w:lang w:val="fr-HT"/>
        </w:rPr>
      </w:pPr>
      <w:r w:rsidRPr="007F0B9C">
        <w:rPr>
          <w:rFonts w:ascii="Calibri" w:hAnsi="Calibri" w:cs="Calibri"/>
          <w:szCs w:val="22"/>
          <w:lang w:val="fr-HT"/>
        </w:rPr>
        <w:t>___</w:t>
      </w:r>
      <w:r w:rsidRPr="007F0B9C">
        <w:rPr>
          <w:rFonts w:ascii="Calibri" w:hAnsi="Calibri" w:cs="Calibri"/>
          <w:szCs w:val="22"/>
          <w:lang w:val="fr-HT"/>
        </w:rPr>
        <w:tab/>
        <w:t>4.  Lòt:</w:t>
      </w:r>
    </w:p>
    <w:p w14:paraId="209DDF70" w14:textId="77777777" w:rsidR="007131FA" w:rsidRPr="007F0B9C" w:rsidRDefault="007131FA" w:rsidP="00AF03A3">
      <w:pPr>
        <w:widowControl/>
        <w:ind w:left="720"/>
        <w:jc w:val="both"/>
        <w:rPr>
          <w:rFonts w:ascii="Calibri" w:hAnsi="Calibri" w:cs="Calibri"/>
          <w:szCs w:val="22"/>
          <w:lang w:val="fr-HT"/>
        </w:rPr>
      </w:pP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D13D9D" w:rsidRPr="007F0B9C" w14:paraId="5F5824F9" w14:textId="77777777" w:rsidTr="00E707A4">
        <w:tc>
          <w:tcPr>
            <w:tcW w:w="8028" w:type="dxa"/>
          </w:tcPr>
          <w:p w14:paraId="63917C3D" w14:textId="77777777" w:rsidR="007131FA" w:rsidRPr="007F0B9C" w:rsidRDefault="007131FA" w:rsidP="00E707A4">
            <w:pPr>
              <w:widowControl/>
              <w:jc w:val="both"/>
              <w:rPr>
                <w:rFonts w:ascii="Calibri" w:hAnsi="Calibri" w:cs="Calibri"/>
                <w:szCs w:val="22"/>
                <w:lang w:val="fr-HT"/>
              </w:rPr>
            </w:pPr>
          </w:p>
        </w:tc>
      </w:tr>
    </w:tbl>
    <w:p w14:paraId="538F451D" w14:textId="77777777" w:rsidR="007131FA" w:rsidRPr="007F0B9C" w:rsidRDefault="007131FA" w:rsidP="00AF03A3">
      <w:pPr>
        <w:widowControl/>
        <w:ind w:left="720"/>
        <w:jc w:val="both"/>
        <w:rPr>
          <w:rFonts w:ascii="Calibri" w:hAnsi="Calibri" w:cs="Calibri"/>
          <w:szCs w:val="22"/>
          <w:lang w:val="fr-HT"/>
        </w:rPr>
      </w:pPr>
    </w:p>
    <w:p w14:paraId="3A5B4F83" w14:textId="77777777" w:rsidR="007131FA" w:rsidRPr="007F0B9C" w:rsidRDefault="00364766" w:rsidP="00500300">
      <w:pPr>
        <w:widowControl/>
        <w:jc w:val="both"/>
        <w:rPr>
          <w:rFonts w:ascii="Calibri" w:hAnsi="Calibri" w:cs="Calibri"/>
          <w:szCs w:val="22"/>
          <w:lang w:val="fr-HT"/>
        </w:rPr>
      </w:pPr>
      <w:r w:rsidRPr="007F0B9C">
        <w:rPr>
          <w:rFonts w:ascii="Calibri" w:hAnsi="Calibri"/>
          <w:szCs w:val="22"/>
          <w:lang w:val="fr-HT"/>
        </w:rPr>
        <w:t>Si gen lòt enfòmasyon ou panse ki ta ba ou dwa pou konteste detèminasyon sa a, si ou ta vle mande yon revizyon, ou ka kontakte biwo sa a alekri disi dis (10) jou dapre dat ofisyèl ki sou avi a.</w:t>
      </w:r>
    </w:p>
    <w:p w14:paraId="5C063698" w14:textId="77777777" w:rsidR="007131FA" w:rsidRPr="007F0B9C" w:rsidRDefault="007131FA">
      <w:pPr>
        <w:widowControl/>
        <w:jc w:val="both"/>
        <w:rPr>
          <w:rFonts w:ascii="Calibri" w:hAnsi="Calibri" w:cs="Calibri"/>
          <w:szCs w:val="22"/>
          <w:lang w:val="fr-HT"/>
        </w:rPr>
      </w:pPr>
    </w:p>
    <w:p w14:paraId="75695589" w14:textId="1C7AC60E" w:rsidR="007131FA" w:rsidRPr="007F0B9C" w:rsidRDefault="00364766" w:rsidP="00500300">
      <w:pPr>
        <w:widowControl/>
        <w:jc w:val="both"/>
        <w:rPr>
          <w:rFonts w:ascii="Calibri" w:hAnsi="Calibri" w:cs="Calibri"/>
          <w:szCs w:val="22"/>
          <w:lang w:val="fr-HT"/>
        </w:rPr>
      </w:pPr>
      <w:r w:rsidRPr="007F0B9C">
        <w:rPr>
          <w:rFonts w:ascii="Calibri" w:hAnsi="Calibri" w:cs="Calibri"/>
          <w:b/>
          <w:bCs/>
          <w:szCs w:val="22"/>
          <w:lang w:val="fr-HT"/>
        </w:rPr>
        <w:t xml:space="preserve">Kontestasyon ou an dwe </w:t>
      </w:r>
      <w:r w:rsidR="0098067F" w:rsidRPr="007F0B9C">
        <w:rPr>
          <w:rFonts w:ascii="Calibri" w:hAnsi="Calibri" w:cs="Calibri"/>
          <w:b/>
          <w:bCs/>
          <w:szCs w:val="22"/>
          <w:lang w:val="fr-HT"/>
        </w:rPr>
        <w:t xml:space="preserve">enkli </w:t>
      </w:r>
      <w:r w:rsidRPr="007F0B9C">
        <w:rPr>
          <w:rFonts w:ascii="Calibri" w:hAnsi="Calibri" w:cs="Calibri"/>
          <w:b/>
          <w:bCs/>
          <w:szCs w:val="22"/>
          <w:lang w:val="fr-HT"/>
        </w:rPr>
        <w:t xml:space="preserve">yon eksplikasyon alekri sou rezon ki fè ou kwè yo te </w:t>
      </w:r>
      <w:r w:rsidR="002B07A5" w:rsidRPr="007F0B9C">
        <w:rPr>
          <w:rFonts w:ascii="Calibri" w:hAnsi="Calibri" w:cs="Calibri"/>
          <w:b/>
          <w:bCs/>
          <w:szCs w:val="22"/>
          <w:lang w:val="fr-HT"/>
        </w:rPr>
        <w:t>ba</w:t>
      </w:r>
      <w:r w:rsidR="0098067F" w:rsidRPr="007F0B9C">
        <w:rPr>
          <w:rFonts w:ascii="Calibri" w:hAnsi="Calibri" w:cs="Calibri"/>
          <w:b/>
          <w:bCs/>
          <w:szCs w:val="22"/>
          <w:lang w:val="fr-HT"/>
        </w:rPr>
        <w:t>y</w:t>
      </w:r>
      <w:r w:rsidRPr="007F0B9C">
        <w:rPr>
          <w:rFonts w:ascii="Calibri" w:hAnsi="Calibri" w:cs="Calibri"/>
          <w:b/>
          <w:bCs/>
          <w:szCs w:val="22"/>
          <w:lang w:val="fr-HT"/>
        </w:rPr>
        <w:t xml:space="preserve"> aplikasyon w lan </w:t>
      </w:r>
      <w:r w:rsidR="002B07A5" w:rsidRPr="007F0B9C">
        <w:rPr>
          <w:rFonts w:ascii="Calibri" w:hAnsi="Calibri" w:cs="Calibri"/>
          <w:b/>
          <w:bCs/>
          <w:szCs w:val="22"/>
          <w:lang w:val="fr-HT"/>
        </w:rPr>
        <w:t xml:space="preserve">refi </w:t>
      </w:r>
      <w:r w:rsidRPr="007F0B9C">
        <w:rPr>
          <w:rFonts w:ascii="Calibri" w:hAnsi="Calibri" w:cs="Calibri"/>
          <w:b/>
          <w:bCs/>
          <w:szCs w:val="22"/>
          <w:lang w:val="fr-HT"/>
        </w:rPr>
        <w:t xml:space="preserve">pa erè, ak dokiman pou kore eksplikasyon ou an. </w:t>
      </w:r>
      <w:r w:rsidRPr="007F0B9C">
        <w:rPr>
          <w:rFonts w:ascii="Calibri" w:hAnsi="Calibri" w:cs="Calibri"/>
          <w:szCs w:val="22"/>
          <w:lang w:val="fr-HT"/>
        </w:rPr>
        <w:t>Tanpri, mete kopi sa ki annapre yo avèk lèt repons ou an:</w:t>
      </w:r>
    </w:p>
    <w:p w14:paraId="65034D52" w14:textId="524ABD83" w:rsidR="007131FA" w:rsidRPr="007F0B9C" w:rsidRDefault="00364766" w:rsidP="00500300">
      <w:pPr>
        <w:widowControl/>
        <w:numPr>
          <w:ilvl w:val="0"/>
          <w:numId w:val="1"/>
        </w:numPr>
        <w:jc w:val="both"/>
        <w:rPr>
          <w:rFonts w:ascii="Calibri" w:hAnsi="Calibri" w:cs="Calibri"/>
          <w:szCs w:val="22"/>
          <w:lang w:val="fr-HT"/>
        </w:rPr>
      </w:pPr>
      <w:r w:rsidRPr="007F0B9C">
        <w:rPr>
          <w:rFonts w:ascii="Calibri" w:hAnsi="Calibri" w:cs="Calibri"/>
          <w:szCs w:val="22"/>
          <w:lang w:val="fr-HT"/>
        </w:rPr>
        <w:t>Yon kopi avi sa a</w:t>
      </w:r>
    </w:p>
    <w:p w14:paraId="4ABA3A00" w14:textId="14648A87" w:rsidR="007131FA" w:rsidRPr="007F0B9C" w:rsidRDefault="00364766" w:rsidP="00500300">
      <w:pPr>
        <w:widowControl/>
        <w:numPr>
          <w:ilvl w:val="0"/>
          <w:numId w:val="1"/>
        </w:numPr>
        <w:jc w:val="both"/>
        <w:rPr>
          <w:rFonts w:ascii="Calibri" w:hAnsi="Calibri" w:cs="Calibri"/>
          <w:spacing w:val="-2"/>
          <w:szCs w:val="22"/>
          <w:lang w:val="fr-HT"/>
        </w:rPr>
      </w:pPr>
      <w:r w:rsidRPr="007F0B9C">
        <w:rPr>
          <w:rFonts w:ascii="Calibri" w:hAnsi="Calibri" w:cs="Calibri"/>
          <w:spacing w:val="-2"/>
          <w:szCs w:val="22"/>
          <w:lang w:val="fr-HT"/>
        </w:rPr>
        <w:t>Nenpòt dokiman ak/oswa enfòmasyon ki gen rapò ak kontestasyon ou an ki kore eksplikasyon ou</w:t>
      </w:r>
    </w:p>
    <w:p w14:paraId="654FEB76" w14:textId="77777777" w:rsidR="007131FA" w:rsidRPr="007F0B9C" w:rsidRDefault="007131FA" w:rsidP="00500300">
      <w:pPr>
        <w:widowControl/>
        <w:jc w:val="both"/>
        <w:rPr>
          <w:rFonts w:ascii="Calibri" w:hAnsi="Calibri" w:cs="Calibri"/>
          <w:szCs w:val="22"/>
          <w:lang w:val="fr-HT"/>
        </w:rPr>
      </w:pPr>
    </w:p>
    <w:p w14:paraId="4609096D" w14:textId="77777777" w:rsidR="007131FA" w:rsidRPr="007F0B9C" w:rsidRDefault="00364766" w:rsidP="00500300">
      <w:pPr>
        <w:widowControl/>
        <w:jc w:val="both"/>
        <w:rPr>
          <w:rFonts w:ascii="Calibri" w:hAnsi="Calibri" w:cs="Calibri"/>
          <w:szCs w:val="22"/>
          <w:lang w:val="fr-HT"/>
        </w:rPr>
      </w:pPr>
      <w:r w:rsidRPr="007F0B9C">
        <w:rPr>
          <w:rFonts w:ascii="Calibri" w:hAnsi="Calibri" w:cs="Calibri"/>
          <w:szCs w:val="22"/>
          <w:lang w:val="fr-HT"/>
        </w:rPr>
        <w:t>Tanpri konnen nou pa kapab konsidere kontestasyon ki pa gen eksplikasyon konplè ak dokiman sipò.</w:t>
      </w:r>
    </w:p>
    <w:p w14:paraId="63BB623A" w14:textId="77777777" w:rsidR="007131FA" w:rsidRPr="007F0B9C" w:rsidRDefault="007131FA" w:rsidP="00500300">
      <w:pPr>
        <w:widowControl/>
        <w:jc w:val="both"/>
        <w:rPr>
          <w:rFonts w:ascii="Calibri" w:hAnsi="Calibri" w:cs="Calibri"/>
          <w:szCs w:val="22"/>
          <w:lang w:val="fr-HT"/>
        </w:rPr>
      </w:pPr>
    </w:p>
    <w:p w14:paraId="26B43DCA" w14:textId="77777777" w:rsidR="002A4FC9" w:rsidRPr="007F0B9C" w:rsidRDefault="002A4FC9" w:rsidP="00500300">
      <w:pPr>
        <w:widowControl/>
        <w:jc w:val="both"/>
        <w:rPr>
          <w:rFonts w:ascii="Calibri" w:hAnsi="Calibri" w:cs="Calibri"/>
          <w:szCs w:val="22"/>
          <w:lang w:val="fr-HT"/>
        </w:rPr>
      </w:pPr>
    </w:p>
    <w:p w14:paraId="6BB32561" w14:textId="77777777" w:rsidR="002A4FC9" w:rsidRPr="007F0B9C" w:rsidRDefault="002A4FC9" w:rsidP="00500300">
      <w:pPr>
        <w:widowControl/>
        <w:jc w:val="both"/>
        <w:rPr>
          <w:rFonts w:ascii="Calibri" w:hAnsi="Calibri" w:cs="Calibri"/>
          <w:szCs w:val="22"/>
          <w:lang w:val="fr-HT"/>
        </w:rPr>
      </w:pPr>
    </w:p>
    <w:p w14:paraId="738AFF8B" w14:textId="77777777" w:rsidR="007131FA" w:rsidRPr="007F0B9C" w:rsidRDefault="007131FA" w:rsidP="00500300">
      <w:pPr>
        <w:widowControl/>
        <w:jc w:val="both"/>
        <w:rPr>
          <w:rFonts w:ascii="Calibri" w:hAnsi="Calibri" w:cs="Calibri"/>
          <w:szCs w:val="22"/>
          <w:lang w:val="fr-HT"/>
        </w:rPr>
      </w:pPr>
    </w:p>
    <w:p w14:paraId="367A5E4C" w14:textId="77777777" w:rsidR="007131FA" w:rsidRPr="007F0B9C" w:rsidRDefault="00364766">
      <w:pPr>
        <w:widowControl/>
        <w:jc w:val="both"/>
        <w:rPr>
          <w:rFonts w:ascii="Calibri" w:hAnsi="Calibri" w:cs="Calibri"/>
          <w:szCs w:val="22"/>
          <w:lang w:val="fr-HT"/>
        </w:rPr>
      </w:pPr>
      <w:r w:rsidRPr="007F0B9C">
        <w:rPr>
          <w:rFonts w:ascii="Calibri" w:hAnsi="Calibri" w:cs="Calibri"/>
          <w:szCs w:val="22"/>
          <w:lang w:val="fr-HT"/>
        </w:rPr>
        <w:t xml:space="preserve"> </w:t>
      </w:r>
    </w:p>
    <w:p w14:paraId="0F806B8B" w14:textId="77777777" w:rsidR="007131FA" w:rsidRPr="007F0B9C" w:rsidRDefault="00364766">
      <w:pPr>
        <w:widowControl/>
        <w:ind w:firstLine="5760"/>
        <w:jc w:val="both"/>
        <w:rPr>
          <w:rFonts w:ascii="Calibri" w:hAnsi="Calibri" w:cs="Calibri"/>
          <w:szCs w:val="22"/>
          <w:lang w:val="fr-HT"/>
        </w:rPr>
      </w:pPr>
      <w:r w:rsidRPr="007F0B9C">
        <w:rPr>
          <w:rFonts w:ascii="Calibri" w:hAnsi="Calibri" w:cs="Calibri"/>
          <w:szCs w:val="22"/>
          <w:lang w:val="fr-HT"/>
        </w:rPr>
        <w:t>Ak tout kè nou,</w:t>
      </w:r>
    </w:p>
    <w:p w14:paraId="4CAA767B" w14:textId="77777777" w:rsidR="007131FA" w:rsidRPr="007F0B9C" w:rsidRDefault="007131FA">
      <w:pPr>
        <w:widowControl/>
        <w:jc w:val="both"/>
        <w:rPr>
          <w:rFonts w:ascii="Calibri" w:hAnsi="Calibri" w:cs="Calibri"/>
          <w:szCs w:val="22"/>
          <w:lang w:val="fr-HT"/>
        </w:rPr>
      </w:pPr>
    </w:p>
    <w:p w14:paraId="4290355C" w14:textId="77777777" w:rsidR="007131FA" w:rsidRPr="007F0B9C" w:rsidRDefault="007131FA">
      <w:pPr>
        <w:widowControl/>
        <w:jc w:val="both"/>
        <w:rPr>
          <w:rFonts w:ascii="Calibri" w:hAnsi="Calibri" w:cs="Calibri"/>
          <w:szCs w:val="22"/>
          <w:lang w:val="fr-HT"/>
        </w:rPr>
      </w:pPr>
    </w:p>
    <w:p w14:paraId="315BDABF" w14:textId="77777777" w:rsidR="007131FA" w:rsidRPr="007F0B9C" w:rsidRDefault="00364766" w:rsidP="00500300">
      <w:pPr>
        <w:widowControl/>
        <w:ind w:left="5760"/>
        <w:jc w:val="both"/>
        <w:rPr>
          <w:rFonts w:ascii="Calibri" w:hAnsi="Calibri" w:cs="Calibri"/>
          <w:szCs w:val="22"/>
          <w:lang w:val="fr-HT"/>
        </w:rPr>
      </w:pPr>
      <w:r w:rsidRPr="007F0B9C">
        <w:rPr>
          <w:rFonts w:ascii="Calibri" w:hAnsi="Calibri" w:cs="Calibri"/>
          <w:szCs w:val="22"/>
          <w:lang w:val="fr-HT"/>
        </w:rPr>
        <w:t>[NAME]</w:t>
      </w:r>
    </w:p>
    <w:p w14:paraId="2BE3A070" w14:textId="77777777" w:rsidR="007131FA" w:rsidRPr="007F0B9C" w:rsidRDefault="00364766">
      <w:pPr>
        <w:widowControl/>
        <w:ind w:firstLine="5760"/>
        <w:jc w:val="both"/>
        <w:rPr>
          <w:rFonts w:ascii="Calibri" w:hAnsi="Calibri" w:cs="Calibri"/>
          <w:szCs w:val="22"/>
          <w:lang w:val="fr-HT"/>
        </w:rPr>
      </w:pPr>
      <w:r w:rsidRPr="007F0B9C">
        <w:rPr>
          <w:rFonts w:ascii="Calibri" w:hAnsi="Calibri" w:cs="Calibri"/>
          <w:szCs w:val="22"/>
          <w:lang w:val="fr-HT"/>
        </w:rPr>
        <w:t>Pwopriyetè/Manadjè</w:t>
      </w:r>
    </w:p>
    <w:p w14:paraId="568EB45D" w14:textId="77777777" w:rsidR="007131FA" w:rsidRPr="007F0B9C" w:rsidRDefault="007131FA" w:rsidP="001B45F7">
      <w:pPr>
        <w:widowControl/>
        <w:jc w:val="right"/>
        <w:rPr>
          <w:rFonts w:ascii="Calibri" w:hAnsi="Calibri" w:cs="Calibri"/>
          <w:szCs w:val="22"/>
          <w:lang w:val="fr-HT"/>
        </w:rPr>
      </w:pPr>
    </w:p>
    <w:p w14:paraId="3BAA3F28" w14:textId="77777777" w:rsidR="007131FA" w:rsidRPr="007F0B9C" w:rsidRDefault="007131FA">
      <w:pPr>
        <w:widowControl/>
        <w:pBdr>
          <w:top w:val="single" w:sz="4" w:space="1" w:color="auto"/>
        </w:pBdr>
        <w:jc w:val="right"/>
        <w:rPr>
          <w:rFonts w:ascii="Calibri" w:hAnsi="Calibri" w:cs="Calibri"/>
          <w:szCs w:val="22"/>
          <w:lang w:val="fr-HT"/>
        </w:rPr>
      </w:pPr>
    </w:p>
    <w:p w14:paraId="02307B29" w14:textId="77777777" w:rsidR="007131FA" w:rsidRPr="007F0B9C" w:rsidRDefault="007131FA" w:rsidP="00AF03A3">
      <w:pPr>
        <w:widowControl/>
        <w:jc w:val="right"/>
        <w:rPr>
          <w:rFonts w:ascii="Calibri" w:hAnsi="Calibri" w:cs="Calibri"/>
          <w:szCs w:val="22"/>
          <w:lang w:val="fr-HT"/>
        </w:rPr>
      </w:pPr>
    </w:p>
    <w:sectPr w:rsidR="00B04A5D" w:rsidRPr="007F0B9C" w:rsidSect="00AF03A3">
      <w:footerReference w:type="default" r:id="rId8"/>
      <w:endnotePr>
        <w:numFmt w:val="decimal"/>
      </w:endnotePr>
      <w:pgSz w:w="12240" w:h="15840" w:code="1"/>
      <w:pgMar w:top="720" w:right="1440" w:bottom="720" w:left="144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CD832" w14:textId="77777777" w:rsidR="008F579F" w:rsidRDefault="008F579F">
      <w:r>
        <w:separator/>
      </w:r>
    </w:p>
  </w:endnote>
  <w:endnote w:type="continuationSeparator" w:id="0">
    <w:p w14:paraId="21FBC946" w14:textId="77777777" w:rsidR="008F579F" w:rsidRDefault="008F5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89213" w14:textId="0D9F74F8" w:rsidR="007131FA" w:rsidRPr="00D6498B" w:rsidRDefault="000C3DB0" w:rsidP="00500300">
    <w:pPr>
      <w:pStyle w:val="Footer"/>
      <w:rPr>
        <w:rFonts w:ascii="Calibri" w:hAnsi="Calibri" w:cs="Calibri"/>
        <w:sz w:val="20"/>
      </w:rPr>
    </w:pPr>
    <w:r>
      <w:rPr>
        <w:rFonts w:ascii="Calibri" w:hAnsi="Calibri" w:cs="Calibri"/>
        <w:sz w:val="20"/>
      </w:rPr>
      <w:t>January 202</w:t>
    </w:r>
    <w:r w:rsidR="007131FA">
      <w:rPr>
        <w:rFonts w:ascii="Calibri" w:hAnsi="Calibri" w:cs="Calibri"/>
        <w:sz w:val="20"/>
      </w:rPr>
      <w:t>5</w:t>
    </w:r>
    <w:r>
      <w:rPr>
        <w:rFonts w:ascii="Calibri" w:hAnsi="Calibri" w:cs="Calibri"/>
        <w:sz w:val="20"/>
      </w:rPr>
      <w:t xml:space="preserve"> </w:t>
    </w:r>
    <w:r w:rsidR="00364766" w:rsidRPr="007F0B9C">
      <w:rPr>
        <w:rFonts w:ascii="Calibri" w:hAnsi="Calibri" w:cs="Calibri"/>
        <w:sz w:val="20"/>
      </w:rPr>
      <w:t>[HAITIAN CREOLE] LOW PRIORITY LETTER</w:t>
    </w:r>
    <w:r w:rsidR="00364766" w:rsidRPr="007F0B9C">
      <w:tab/>
    </w:r>
    <w:r w:rsidR="007131FA">
      <w:rPr>
        <w:rFonts w:ascii="Calibri" w:hAnsi="Calibri" w:cs="Calibri"/>
        <w:noProof/>
        <w:sz w:val="20"/>
      </w:rPr>
      <w:pict w14:anchorId="4398AE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::::Pictures:Accessibility logo.png" style="width:23.65pt;height:23.65pt;visibility:visible;mso-wrap-style:square">
          <v:imagedata r:id="rId1" o:title="Accessibility logo"/>
        </v:shape>
      </w:pict>
    </w:r>
    <w:r w:rsidR="00364766" w:rsidRPr="007F0B9C">
      <w:rPr>
        <w:rFonts w:ascii="Calibri" w:hAnsi="Calibri" w:cs="Calibri"/>
        <w:sz w:val="20"/>
      </w:rPr>
      <w:t xml:space="preserve">    </w:t>
    </w:r>
    <w:r w:rsidR="007131FA">
      <w:rPr>
        <w:rFonts w:ascii="Calibri" w:hAnsi="Calibri" w:cs="Calibri"/>
        <w:noProof/>
        <w:sz w:val="20"/>
      </w:rPr>
      <w:pict w14:anchorId="53752516">
        <v:shape id="Picture 2" o:spid="_x0000_i1026" type="#_x0000_t75" alt="CO_home_equal_housing2" style="width:22.55pt;height:23.65pt;visibility:visible;mso-wrap-style:square">
          <v:imagedata r:id="rId2" o:title="CO_home_equal_housing2"/>
        </v:shape>
      </w:pict>
    </w:r>
    <w:r w:rsidR="00364766">
      <w:rPr>
        <w:rFonts w:ascii="Calibri" w:hAnsi="Calibri" w:cs="Calibri"/>
        <w:sz w:val="20"/>
      </w:rPr>
      <w:tab/>
      <w:t xml:space="preserve">    </w:t>
    </w:r>
    <w:r w:rsidR="00364766">
      <w:rPr>
        <w:rFonts w:ascii="Calibri" w:hAnsi="Calibri" w:cs="Calibri"/>
        <w:sz w:val="20"/>
        <w:szCs w:val="22"/>
      </w:rPr>
      <w:t xml:space="preserve">  </w:t>
    </w:r>
  </w:p>
  <w:p w14:paraId="2EA8BE04" w14:textId="77777777" w:rsidR="007131FA" w:rsidRDefault="007131FA">
    <w:pPr>
      <w:tabs>
        <w:tab w:val="left" w:pos="-1440"/>
      </w:tabs>
      <w:jc w:val="both"/>
      <w:rPr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C08E4" w14:textId="77777777" w:rsidR="008F579F" w:rsidRDefault="008F579F">
      <w:r>
        <w:separator/>
      </w:r>
    </w:p>
  </w:footnote>
  <w:footnote w:type="continuationSeparator" w:id="0">
    <w:p w14:paraId="7E84D4A5" w14:textId="77777777" w:rsidR="008F579F" w:rsidRDefault="008F57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F74059F"/>
    <w:multiLevelType w:val="hybridMultilevel"/>
    <w:tmpl w:val="B824E0B6"/>
    <w:lvl w:ilvl="0" w:tplc="4606AC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8CF1A" w:tentative="1">
      <w:start w:val="1"/>
      <w:numFmt w:val="lowerLetter"/>
      <w:lvlText w:val="%2."/>
      <w:lvlJc w:val="left"/>
      <w:pPr>
        <w:ind w:left="1440" w:hanging="360"/>
      </w:pPr>
    </w:lvl>
    <w:lvl w:ilvl="2" w:tplc="C27C9850" w:tentative="1">
      <w:start w:val="1"/>
      <w:numFmt w:val="lowerRoman"/>
      <w:lvlText w:val="%3."/>
      <w:lvlJc w:val="right"/>
      <w:pPr>
        <w:ind w:left="2160" w:hanging="180"/>
      </w:pPr>
    </w:lvl>
    <w:lvl w:ilvl="3" w:tplc="A2820024" w:tentative="1">
      <w:start w:val="1"/>
      <w:numFmt w:val="decimal"/>
      <w:lvlText w:val="%4."/>
      <w:lvlJc w:val="left"/>
      <w:pPr>
        <w:ind w:left="2880" w:hanging="360"/>
      </w:pPr>
    </w:lvl>
    <w:lvl w:ilvl="4" w:tplc="C428EDA8" w:tentative="1">
      <w:start w:val="1"/>
      <w:numFmt w:val="lowerLetter"/>
      <w:lvlText w:val="%5."/>
      <w:lvlJc w:val="left"/>
      <w:pPr>
        <w:ind w:left="3600" w:hanging="360"/>
      </w:pPr>
    </w:lvl>
    <w:lvl w:ilvl="5" w:tplc="CAC20A7C" w:tentative="1">
      <w:start w:val="1"/>
      <w:numFmt w:val="lowerRoman"/>
      <w:lvlText w:val="%6."/>
      <w:lvlJc w:val="right"/>
      <w:pPr>
        <w:ind w:left="4320" w:hanging="180"/>
      </w:pPr>
    </w:lvl>
    <w:lvl w:ilvl="6" w:tplc="834EA750" w:tentative="1">
      <w:start w:val="1"/>
      <w:numFmt w:val="decimal"/>
      <w:lvlText w:val="%7."/>
      <w:lvlJc w:val="left"/>
      <w:pPr>
        <w:ind w:left="5040" w:hanging="360"/>
      </w:pPr>
    </w:lvl>
    <w:lvl w:ilvl="7" w:tplc="3452A450" w:tentative="1">
      <w:start w:val="1"/>
      <w:numFmt w:val="lowerLetter"/>
      <w:lvlText w:val="%8."/>
      <w:lvlJc w:val="left"/>
      <w:pPr>
        <w:ind w:left="5760" w:hanging="360"/>
      </w:pPr>
    </w:lvl>
    <w:lvl w:ilvl="8" w:tplc="14D21D3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5607559">
    <w:abstractNumId w:val="1"/>
  </w:num>
  <w:num w:numId="2" w16cid:durableId="292563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6147"/>
  </w:hdrShapeDefaults>
  <w:footnotePr>
    <w:footnote w:id="-1"/>
    <w:footnote w:id="0"/>
  </w:footnotePr>
  <w:endnotePr>
    <w:numFmt w:val="decimal"/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13D9D"/>
    <w:rsid w:val="000C3DB0"/>
    <w:rsid w:val="002134E9"/>
    <w:rsid w:val="002A4FC9"/>
    <w:rsid w:val="002B07A5"/>
    <w:rsid w:val="00364766"/>
    <w:rsid w:val="003B2BBF"/>
    <w:rsid w:val="003F6D9A"/>
    <w:rsid w:val="003F7C00"/>
    <w:rsid w:val="00515B9C"/>
    <w:rsid w:val="00551D46"/>
    <w:rsid w:val="00617478"/>
    <w:rsid w:val="00650CD7"/>
    <w:rsid w:val="00681ED3"/>
    <w:rsid w:val="007131FA"/>
    <w:rsid w:val="007F0B9C"/>
    <w:rsid w:val="008F1802"/>
    <w:rsid w:val="008F579F"/>
    <w:rsid w:val="00960B81"/>
    <w:rsid w:val="0098067F"/>
    <w:rsid w:val="00BD1A75"/>
    <w:rsid w:val="00BD51D9"/>
    <w:rsid w:val="00C33B97"/>
    <w:rsid w:val="00C91890"/>
    <w:rsid w:val="00CE19D7"/>
    <w:rsid w:val="00D13D9D"/>
    <w:rsid w:val="00F279EC"/>
    <w:rsid w:val="00F52FAB"/>
    <w:rsid w:val="00F741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00D8C168"/>
  <w15:docId w15:val="{91CC9472-2492-4AC0-9A4E-D5EBBE62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bn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77CD0"/>
    <w:pPr>
      <w:widowControl w:val="0"/>
      <w:adjustRightInd w:val="0"/>
    </w:pPr>
    <w:rPr>
      <w:sz w:val="22"/>
      <w:szCs w:val="24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77CD0"/>
  </w:style>
  <w:style w:type="paragraph" w:styleId="Header">
    <w:name w:val="header"/>
    <w:basedOn w:val="Normal"/>
    <w:rsid w:val="00F77CD0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rsid w:val="00F77CD0"/>
    <w:pPr>
      <w:tabs>
        <w:tab w:val="center" w:pos="4680"/>
        <w:tab w:val="right" w:pos="9360"/>
      </w:tabs>
    </w:pPr>
  </w:style>
  <w:style w:type="paragraph" w:styleId="MacroText">
    <w:name w:val="macro"/>
    <w:semiHidden/>
    <w:rsid w:val="00F77CD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  <w:lang w:eastAsia="en-US" w:bidi="ar-SA"/>
    </w:rPr>
  </w:style>
  <w:style w:type="paragraph" w:styleId="BalloonText">
    <w:name w:val="Balloon Text"/>
    <w:basedOn w:val="Normal"/>
    <w:semiHidden/>
    <w:rsid w:val="001B45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F03A3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F131D3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31D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131D3"/>
  </w:style>
  <w:style w:type="paragraph" w:styleId="CommentSubject">
    <w:name w:val="annotation subject"/>
    <w:basedOn w:val="CommentText"/>
    <w:next w:val="CommentText"/>
    <w:link w:val="CommentSubjectChar"/>
    <w:rsid w:val="00600AB3"/>
    <w:rPr>
      <w:b/>
      <w:bCs/>
    </w:rPr>
  </w:style>
  <w:style w:type="character" w:customStyle="1" w:styleId="CommentSubjectChar">
    <w:name w:val="Comment Subject Char"/>
    <w:link w:val="CommentSubject"/>
    <w:rsid w:val="00600AB3"/>
    <w:rPr>
      <w:b/>
      <w:bCs/>
    </w:rPr>
  </w:style>
  <w:style w:type="paragraph" w:styleId="FootnoteText">
    <w:name w:val="footnote text"/>
    <w:basedOn w:val="Normal"/>
    <w:link w:val="FootnoteTextChar"/>
    <w:rsid w:val="002134E9"/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rsid w:val="002134E9"/>
    <w:rPr>
      <w:rFonts w:eastAsia="Times New Roman"/>
      <w:lang w:eastAsia="en-US"/>
    </w:rPr>
  </w:style>
  <w:style w:type="paragraph" w:styleId="Revision">
    <w:name w:val="Revision"/>
    <w:hidden/>
    <w:uiPriority w:val="99"/>
    <w:semiHidden/>
    <w:rsid w:val="0098067F"/>
    <w:rPr>
      <w:sz w:val="22"/>
      <w:szCs w:val="24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71037-7009-4BA2-8345-223ECC4E4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Osgood, Emily</dc:creator>
  <cp:lastModifiedBy>Max Levine</cp:lastModifiedBy>
  <cp:revision>20</cp:revision>
  <cp:lastPrinted>2003-02-05T20:04:00Z</cp:lastPrinted>
  <dcterms:created xsi:type="dcterms:W3CDTF">2018-06-25T22:06:00Z</dcterms:created>
  <dcterms:modified xsi:type="dcterms:W3CDTF">2025-01-09T20:43:00Z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verted Date">
    <vt:lpwstr>29-May-2002</vt:lpwstr>
  </property>
  <property fmtid="{D5CDD505-2E9C-101B-9397-08002B2CF9AE}" pid="3" name="Converted State">
    <vt:lpwstr>True</vt:lpwstr>
  </property>
  <property fmtid="{D5CDD505-2E9C-101B-9397-08002B2CF9AE}" pid="4" name="CW Macro Package Integration">
    <vt:lpwstr>NONE</vt:lpwstr>
  </property>
  <property fmtid="{D5CDD505-2E9C-101B-9397-08002B2CF9AE}" pid="5" name="Original File">
    <vt:lpwstr>\\nychdc_sna\development\Marketing Guidelines\NHOPGuidelines\M0001694.WPD</vt:lpwstr>
  </property>
  <property fmtid="{D5CDD505-2E9C-101B-9397-08002B2CF9AE}" pid="6" name="WPClean Version">
    <vt:lpwstr>2.5.1.19</vt:lpwstr>
  </property>
</Properties>
</file>